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142C7" w14:textId="77777777" w:rsidR="003A5EA7" w:rsidRDefault="003A5EA7" w:rsidP="00B47412">
      <w:pPr>
        <w:jc w:val="center"/>
        <w:rPr>
          <w:rFonts w:asciiTheme="minorHAnsi" w:hAnsiTheme="minorHAnsi"/>
          <w:b/>
          <w:bCs/>
          <w:caps/>
          <w:sz w:val="32"/>
          <w:szCs w:val="16"/>
        </w:rPr>
      </w:pPr>
      <w:r>
        <w:rPr>
          <w:rFonts w:asciiTheme="minorHAnsi" w:hAnsiTheme="minorHAnsi"/>
          <w:b/>
          <w:bCs/>
          <w:caps/>
          <w:sz w:val="32"/>
          <w:szCs w:val="16"/>
        </w:rPr>
        <w:t>servicio de personal y asuntos generales</w:t>
      </w:r>
    </w:p>
    <w:p w14:paraId="64603E7C" w14:textId="6DC4C973" w:rsidR="00B47412" w:rsidRDefault="00B47412" w:rsidP="00B47412">
      <w:pPr>
        <w:jc w:val="center"/>
        <w:rPr>
          <w:rFonts w:asciiTheme="minorHAnsi" w:hAnsiTheme="minorHAnsi"/>
          <w:b/>
          <w:bCs/>
          <w:caps/>
          <w:sz w:val="32"/>
          <w:szCs w:val="16"/>
        </w:rPr>
      </w:pPr>
      <w:r w:rsidRPr="00B47412">
        <w:rPr>
          <w:rFonts w:asciiTheme="minorHAnsi" w:hAnsiTheme="minorHAnsi"/>
          <w:b/>
          <w:bCs/>
          <w:caps/>
          <w:sz w:val="32"/>
          <w:szCs w:val="16"/>
        </w:rPr>
        <w:t>Gerencia de Servicios Sociales</w:t>
      </w:r>
      <w:r>
        <w:rPr>
          <w:rFonts w:asciiTheme="minorHAnsi" w:hAnsiTheme="minorHAnsi"/>
          <w:b/>
          <w:bCs/>
          <w:caps/>
          <w:sz w:val="32"/>
          <w:szCs w:val="16"/>
        </w:rPr>
        <w:t xml:space="preserve"> </w:t>
      </w:r>
      <w:r w:rsidRPr="00B47412">
        <w:rPr>
          <w:rFonts w:asciiTheme="minorHAnsi" w:hAnsiTheme="minorHAnsi"/>
          <w:b/>
          <w:bCs/>
          <w:caps/>
          <w:sz w:val="32"/>
          <w:szCs w:val="16"/>
        </w:rPr>
        <w:t>de Castilla y León</w:t>
      </w:r>
    </w:p>
    <w:p w14:paraId="5B4A0332" w14:textId="611BABD3" w:rsidR="00BA5340" w:rsidRDefault="00B47412" w:rsidP="00B47412">
      <w:pPr>
        <w:jc w:val="center"/>
        <w:rPr>
          <w:rFonts w:asciiTheme="minorHAnsi" w:hAnsiTheme="minorHAnsi"/>
          <w:b/>
          <w:bCs/>
          <w:caps/>
          <w:sz w:val="32"/>
          <w:szCs w:val="16"/>
        </w:rPr>
      </w:pPr>
      <w:r>
        <w:rPr>
          <w:rFonts w:asciiTheme="minorHAnsi" w:hAnsiTheme="minorHAnsi"/>
          <w:b/>
          <w:bCs/>
          <w:caps/>
          <w:sz w:val="32"/>
          <w:szCs w:val="16"/>
        </w:rPr>
        <w:t>C/</w:t>
      </w:r>
      <w:r w:rsidRPr="00B47412">
        <w:rPr>
          <w:rFonts w:asciiTheme="minorHAnsi" w:hAnsiTheme="minorHAnsi"/>
          <w:b/>
          <w:bCs/>
          <w:caps/>
          <w:sz w:val="32"/>
          <w:szCs w:val="16"/>
        </w:rPr>
        <w:t xml:space="preserve"> Padre Francisco Suárez, 2 – 47006 Valladolid</w:t>
      </w:r>
    </w:p>
    <w:p w14:paraId="7D9BAE31" w14:textId="77777777" w:rsidR="003A5EA7" w:rsidRPr="00F131B2" w:rsidRDefault="003A5EA7" w:rsidP="00B47412">
      <w:pPr>
        <w:jc w:val="center"/>
        <w:rPr>
          <w:rFonts w:asciiTheme="minorHAnsi" w:hAnsiTheme="minorHAnsi"/>
          <w:bCs/>
          <w:sz w:val="16"/>
          <w:szCs w:val="16"/>
          <w:lang w:val="es-ES_tradnl"/>
        </w:rPr>
      </w:pPr>
    </w:p>
    <w:p w14:paraId="41698170" w14:textId="77777777" w:rsidR="00BA5340" w:rsidRPr="00F131B2" w:rsidRDefault="00BA5340" w:rsidP="00F131B2">
      <w:pPr>
        <w:jc w:val="both"/>
        <w:rPr>
          <w:rFonts w:asciiTheme="minorHAnsi" w:hAnsiTheme="minorHAnsi"/>
          <w:bCs/>
          <w:sz w:val="16"/>
          <w:szCs w:val="16"/>
          <w:lang w:val="es-ES_tradnl"/>
        </w:rPr>
      </w:pPr>
    </w:p>
    <w:p w14:paraId="07976B3A" w14:textId="77777777" w:rsidR="00F131B2" w:rsidRPr="00F131B2" w:rsidRDefault="00F131B2" w:rsidP="00F131B2">
      <w:pPr>
        <w:jc w:val="both"/>
        <w:rPr>
          <w:rFonts w:asciiTheme="minorHAnsi" w:hAnsiTheme="minorHAnsi"/>
          <w:sz w:val="28"/>
          <w:szCs w:val="28"/>
        </w:rPr>
      </w:pPr>
      <w:r w:rsidRPr="00F131B2">
        <w:rPr>
          <w:rFonts w:asciiTheme="minorHAnsi" w:hAnsiTheme="minorHAnsi"/>
          <w:sz w:val="28"/>
          <w:szCs w:val="28"/>
        </w:rPr>
        <w:t>D/DÑA_____________________________ con D.N.I________</w:t>
      </w:r>
      <w:r w:rsidR="00B57568">
        <w:rPr>
          <w:rFonts w:asciiTheme="minorHAnsi" w:hAnsiTheme="minorHAnsi"/>
          <w:sz w:val="28"/>
          <w:szCs w:val="28"/>
        </w:rPr>
        <w:t xml:space="preserve">________ y teléfono____________ </w:t>
      </w:r>
      <w:r w:rsidRPr="00F131B2">
        <w:rPr>
          <w:rFonts w:asciiTheme="minorHAnsi" w:hAnsiTheme="minorHAnsi"/>
          <w:sz w:val="28"/>
          <w:szCs w:val="28"/>
        </w:rPr>
        <w:t>con domicilio a efectos de notificación en C/________________</w:t>
      </w:r>
      <w:r w:rsidR="008E06C1">
        <w:rPr>
          <w:rFonts w:asciiTheme="minorHAnsi" w:hAnsiTheme="minorHAnsi"/>
          <w:sz w:val="28"/>
          <w:szCs w:val="28"/>
        </w:rPr>
        <w:t>___ de ______________, comparezco</w:t>
      </w:r>
      <w:r w:rsidRPr="00F131B2">
        <w:rPr>
          <w:rFonts w:asciiTheme="minorHAnsi" w:hAnsiTheme="minorHAnsi"/>
          <w:sz w:val="28"/>
          <w:szCs w:val="28"/>
        </w:rPr>
        <w:t xml:space="preserve"> ante </w:t>
      </w:r>
      <w:r w:rsidR="00B47412">
        <w:rPr>
          <w:rFonts w:asciiTheme="minorHAnsi" w:hAnsiTheme="minorHAnsi"/>
          <w:sz w:val="28"/>
          <w:szCs w:val="28"/>
        </w:rPr>
        <w:t>esta Gerencia</w:t>
      </w:r>
      <w:r w:rsidR="00172261">
        <w:rPr>
          <w:rFonts w:asciiTheme="minorHAnsi" w:hAnsiTheme="minorHAnsi"/>
          <w:sz w:val="28"/>
          <w:szCs w:val="28"/>
        </w:rPr>
        <w:t xml:space="preserve"> </w:t>
      </w:r>
      <w:r w:rsidRPr="00F131B2">
        <w:rPr>
          <w:rFonts w:asciiTheme="minorHAnsi" w:hAnsiTheme="minorHAnsi"/>
          <w:sz w:val="28"/>
          <w:szCs w:val="28"/>
        </w:rPr>
        <w:t xml:space="preserve">y como mejor proceda, </w:t>
      </w:r>
      <w:r w:rsidRPr="00F131B2">
        <w:rPr>
          <w:rFonts w:asciiTheme="minorHAnsi" w:hAnsiTheme="minorHAnsi"/>
          <w:b/>
          <w:sz w:val="28"/>
          <w:szCs w:val="28"/>
        </w:rPr>
        <w:t>DIGO</w:t>
      </w:r>
      <w:r w:rsidRPr="00F131B2">
        <w:rPr>
          <w:rFonts w:asciiTheme="minorHAnsi" w:hAnsiTheme="minorHAnsi"/>
          <w:sz w:val="28"/>
          <w:szCs w:val="28"/>
        </w:rPr>
        <w:t>:</w:t>
      </w:r>
    </w:p>
    <w:p w14:paraId="56F932C3" w14:textId="77777777" w:rsidR="00F131B2" w:rsidRPr="00F131B2" w:rsidRDefault="00F131B2" w:rsidP="00F131B2">
      <w:pPr>
        <w:jc w:val="both"/>
        <w:rPr>
          <w:rFonts w:asciiTheme="minorHAnsi" w:hAnsiTheme="minorHAnsi" w:cs="Tahoma"/>
          <w:sz w:val="22"/>
          <w:szCs w:val="22"/>
        </w:rPr>
      </w:pPr>
    </w:p>
    <w:p w14:paraId="311D4080" w14:textId="7FD0B6F7" w:rsidR="00BF718C" w:rsidRPr="00BF718C" w:rsidRDefault="00F131B2" w:rsidP="00B47412">
      <w:pPr>
        <w:jc w:val="both"/>
        <w:rPr>
          <w:rFonts w:asciiTheme="minorHAnsi" w:hAnsiTheme="minorHAnsi" w:cs="Tahoma"/>
          <w:sz w:val="28"/>
          <w:szCs w:val="22"/>
        </w:rPr>
      </w:pPr>
      <w:r w:rsidRPr="00F131B2">
        <w:rPr>
          <w:rFonts w:asciiTheme="minorHAnsi" w:hAnsiTheme="minorHAnsi" w:cs="Tahoma"/>
          <w:b/>
          <w:sz w:val="28"/>
          <w:szCs w:val="22"/>
          <w:u w:val="single"/>
        </w:rPr>
        <w:t>PRIMERO:</w:t>
      </w:r>
      <w:r w:rsidRPr="00F131B2">
        <w:rPr>
          <w:rFonts w:asciiTheme="minorHAnsi" w:hAnsiTheme="minorHAnsi" w:cs="Tahoma"/>
          <w:sz w:val="28"/>
          <w:szCs w:val="22"/>
        </w:rPr>
        <w:t xml:space="preserve"> </w:t>
      </w:r>
      <w:r w:rsidR="00B90E80">
        <w:rPr>
          <w:rFonts w:asciiTheme="minorHAnsi" w:hAnsiTheme="minorHAnsi" w:cs="Tahoma"/>
          <w:sz w:val="28"/>
          <w:szCs w:val="22"/>
        </w:rPr>
        <w:t xml:space="preserve">el pasado </w:t>
      </w:r>
      <w:r w:rsidR="007B42D3">
        <w:rPr>
          <w:rFonts w:asciiTheme="minorHAnsi" w:hAnsiTheme="minorHAnsi" w:cs="Tahoma"/>
          <w:sz w:val="28"/>
          <w:szCs w:val="22"/>
        </w:rPr>
        <w:t>31</w:t>
      </w:r>
      <w:r w:rsidR="00B47412">
        <w:rPr>
          <w:rFonts w:asciiTheme="minorHAnsi" w:hAnsiTheme="minorHAnsi" w:cs="Tahoma"/>
          <w:sz w:val="28"/>
          <w:szCs w:val="22"/>
        </w:rPr>
        <w:t xml:space="preserve"> de </w:t>
      </w:r>
      <w:r w:rsidR="003A5EA7">
        <w:rPr>
          <w:rFonts w:asciiTheme="minorHAnsi" w:hAnsiTheme="minorHAnsi" w:cs="Tahoma"/>
          <w:sz w:val="28"/>
          <w:szCs w:val="22"/>
        </w:rPr>
        <w:t>julio</w:t>
      </w:r>
      <w:r w:rsidR="00B90E80">
        <w:rPr>
          <w:rFonts w:asciiTheme="minorHAnsi" w:hAnsiTheme="minorHAnsi" w:cs="Tahoma"/>
          <w:sz w:val="28"/>
          <w:szCs w:val="22"/>
        </w:rPr>
        <w:t xml:space="preserve"> se publicó en BOCYL la </w:t>
      </w:r>
      <w:r w:rsidRPr="00F131B2">
        <w:rPr>
          <w:rFonts w:asciiTheme="minorHAnsi" w:hAnsiTheme="minorHAnsi" w:cs="Tahoma"/>
          <w:sz w:val="28"/>
          <w:szCs w:val="22"/>
        </w:rPr>
        <w:t xml:space="preserve">Resolución </w:t>
      </w:r>
      <w:r w:rsidR="003A5EA7">
        <w:rPr>
          <w:rFonts w:asciiTheme="minorHAnsi" w:hAnsiTheme="minorHAnsi" w:cs="Tahoma"/>
          <w:sz w:val="28"/>
          <w:szCs w:val="22"/>
        </w:rPr>
        <w:t xml:space="preserve">de </w:t>
      </w:r>
      <w:r w:rsidR="007B42D3">
        <w:rPr>
          <w:rFonts w:asciiTheme="minorHAnsi" w:hAnsiTheme="minorHAnsi" w:cs="Tahoma"/>
          <w:sz w:val="28"/>
          <w:szCs w:val="22"/>
        </w:rPr>
        <w:t>29</w:t>
      </w:r>
      <w:r w:rsidR="00B47412" w:rsidRPr="00B47412">
        <w:rPr>
          <w:rFonts w:asciiTheme="minorHAnsi" w:hAnsiTheme="minorHAnsi" w:cs="Tahoma"/>
          <w:sz w:val="28"/>
          <w:szCs w:val="22"/>
        </w:rPr>
        <w:t xml:space="preserve"> de julio de 202</w:t>
      </w:r>
      <w:r w:rsidR="007B42D3">
        <w:rPr>
          <w:rFonts w:asciiTheme="minorHAnsi" w:hAnsiTheme="minorHAnsi" w:cs="Tahoma"/>
          <w:sz w:val="28"/>
          <w:szCs w:val="22"/>
        </w:rPr>
        <w:t>4</w:t>
      </w:r>
      <w:r w:rsidR="00B47412" w:rsidRPr="00B47412">
        <w:rPr>
          <w:rFonts w:asciiTheme="minorHAnsi" w:hAnsiTheme="minorHAnsi" w:cs="Tahoma"/>
          <w:sz w:val="28"/>
          <w:szCs w:val="22"/>
        </w:rPr>
        <w:t>, de la Gerencia de Servicios Sociales, por la</w:t>
      </w:r>
      <w:r w:rsidR="00B47412">
        <w:rPr>
          <w:rFonts w:asciiTheme="minorHAnsi" w:hAnsiTheme="minorHAnsi" w:cs="Tahoma"/>
          <w:sz w:val="28"/>
          <w:szCs w:val="22"/>
        </w:rPr>
        <w:t xml:space="preserve"> </w:t>
      </w:r>
      <w:r w:rsidR="00B47412" w:rsidRPr="00B47412">
        <w:rPr>
          <w:rFonts w:asciiTheme="minorHAnsi" w:hAnsiTheme="minorHAnsi" w:cs="Tahoma"/>
          <w:sz w:val="28"/>
          <w:szCs w:val="22"/>
        </w:rPr>
        <w:t>que se aprueban y publican las relaciones provisionales de integrantes y de excluidos</w:t>
      </w:r>
      <w:r w:rsidR="003A5EA7">
        <w:rPr>
          <w:rFonts w:asciiTheme="minorHAnsi" w:hAnsiTheme="minorHAnsi" w:cs="Tahoma"/>
          <w:sz w:val="28"/>
          <w:szCs w:val="22"/>
        </w:rPr>
        <w:t xml:space="preserve">, referidas a la nueva fecha de corte fijada por Resolución </w:t>
      </w:r>
      <w:r w:rsidR="007B42D3">
        <w:rPr>
          <w:rFonts w:asciiTheme="minorHAnsi" w:hAnsiTheme="minorHAnsi" w:cs="Tahoma"/>
          <w:sz w:val="28"/>
          <w:szCs w:val="22"/>
        </w:rPr>
        <w:t>de 12 de junio</w:t>
      </w:r>
      <w:r w:rsidR="00C86D84">
        <w:rPr>
          <w:rFonts w:asciiTheme="minorHAnsi" w:hAnsiTheme="minorHAnsi" w:cs="Tahoma"/>
          <w:sz w:val="28"/>
          <w:szCs w:val="22"/>
        </w:rPr>
        <w:t xml:space="preserve"> de 2024</w:t>
      </w:r>
      <w:r w:rsidR="003A5EA7">
        <w:rPr>
          <w:rFonts w:asciiTheme="minorHAnsi" w:hAnsiTheme="minorHAnsi" w:cs="Tahoma"/>
          <w:sz w:val="28"/>
          <w:szCs w:val="22"/>
        </w:rPr>
        <w:t>, de esta Gerencia, de la bolsa de empleo temporal</w:t>
      </w:r>
      <w:r w:rsidR="00B47412" w:rsidRPr="00B47412">
        <w:rPr>
          <w:rFonts w:asciiTheme="minorHAnsi" w:hAnsiTheme="minorHAnsi" w:cs="Tahoma"/>
          <w:sz w:val="28"/>
          <w:szCs w:val="22"/>
        </w:rPr>
        <w:t xml:space="preserve"> de la competencia funcional de </w:t>
      </w:r>
      <w:r w:rsidR="00B47412" w:rsidRPr="00B47412">
        <w:rPr>
          <w:rFonts w:asciiTheme="minorHAnsi" w:hAnsiTheme="minorHAnsi" w:cs="Tahoma"/>
          <w:b/>
          <w:sz w:val="28"/>
          <w:szCs w:val="22"/>
        </w:rPr>
        <w:t>Enfermero/a</w:t>
      </w:r>
      <w:r w:rsidR="00B47412" w:rsidRPr="00B47412">
        <w:rPr>
          <w:rFonts w:asciiTheme="minorHAnsi" w:hAnsiTheme="minorHAnsi" w:cs="Tahoma"/>
          <w:sz w:val="28"/>
          <w:szCs w:val="22"/>
        </w:rPr>
        <w:t xml:space="preserve"> de la Administración</w:t>
      </w:r>
      <w:r w:rsidR="00B47412">
        <w:rPr>
          <w:rFonts w:asciiTheme="minorHAnsi" w:hAnsiTheme="minorHAnsi" w:cs="Tahoma"/>
          <w:sz w:val="28"/>
          <w:szCs w:val="22"/>
        </w:rPr>
        <w:t xml:space="preserve"> </w:t>
      </w:r>
      <w:r w:rsidR="00B47412" w:rsidRPr="00B47412">
        <w:rPr>
          <w:rFonts w:asciiTheme="minorHAnsi" w:hAnsiTheme="minorHAnsi" w:cs="Tahoma"/>
          <w:sz w:val="28"/>
          <w:szCs w:val="22"/>
        </w:rPr>
        <w:t>de la Comunidad de Castilla y León y de sus Organismos Autónomos, convocada por Orden PRE/204/2020, de 18 de febrero</w:t>
      </w:r>
      <w:r w:rsidR="003A5EA7">
        <w:rPr>
          <w:rFonts w:asciiTheme="minorHAnsi" w:hAnsiTheme="minorHAnsi" w:cs="Tahoma"/>
          <w:sz w:val="28"/>
          <w:szCs w:val="22"/>
        </w:rPr>
        <w:t>, modificada por la Orden PRE/433/2021, de 13 de abril.</w:t>
      </w:r>
    </w:p>
    <w:p w14:paraId="4A404A49" w14:textId="77777777" w:rsidR="00BF718C" w:rsidRDefault="00BF718C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1F6EBFEB" w14:textId="17EF3528" w:rsidR="00F131B2" w:rsidRDefault="00F131B2" w:rsidP="00C850DC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8"/>
          <w:szCs w:val="22"/>
        </w:rPr>
      </w:pPr>
      <w:proofErr w:type="gramStart"/>
      <w:r w:rsidRPr="00F131B2">
        <w:rPr>
          <w:rFonts w:asciiTheme="minorHAnsi" w:hAnsiTheme="minorHAnsi" w:cs="Tahoma"/>
          <w:b/>
          <w:sz w:val="28"/>
          <w:szCs w:val="22"/>
          <w:u w:val="single"/>
        </w:rPr>
        <w:t>SEGUNDO.-</w:t>
      </w:r>
      <w:proofErr w:type="gramEnd"/>
      <w:r w:rsidRPr="00F131B2">
        <w:rPr>
          <w:rFonts w:asciiTheme="minorHAnsi" w:hAnsiTheme="minorHAnsi" w:cs="Tahoma"/>
          <w:sz w:val="28"/>
          <w:szCs w:val="22"/>
        </w:rPr>
        <w:t xml:space="preserve"> </w:t>
      </w:r>
      <w:r w:rsidR="00B90E80">
        <w:rPr>
          <w:rFonts w:asciiTheme="minorHAnsi" w:hAnsiTheme="minorHAnsi" w:cs="Tahoma"/>
          <w:sz w:val="28"/>
          <w:szCs w:val="22"/>
        </w:rPr>
        <w:t xml:space="preserve">En dicha Resolución </w:t>
      </w:r>
      <w:r w:rsidR="000649FE">
        <w:rPr>
          <w:rFonts w:asciiTheme="minorHAnsi" w:hAnsiTheme="minorHAnsi" w:cs="Tahoma"/>
          <w:sz w:val="28"/>
          <w:szCs w:val="22"/>
        </w:rPr>
        <w:t>figuro en</w:t>
      </w:r>
      <w:r w:rsidR="00B47412">
        <w:rPr>
          <w:rFonts w:asciiTheme="minorHAnsi" w:hAnsiTheme="minorHAnsi" w:cs="Tahoma"/>
          <w:sz w:val="28"/>
          <w:szCs w:val="22"/>
        </w:rPr>
        <w:t xml:space="preserve"> el listado de integrantes excluidos</w:t>
      </w:r>
      <w:r w:rsidR="000649FE">
        <w:rPr>
          <w:rFonts w:asciiTheme="minorHAnsi" w:hAnsiTheme="minorHAnsi" w:cs="Tahoma"/>
          <w:sz w:val="28"/>
          <w:szCs w:val="22"/>
        </w:rPr>
        <w:t xml:space="preserve"> por el motivo </w:t>
      </w:r>
      <w:r w:rsidR="000649FE" w:rsidRPr="000649FE">
        <w:rPr>
          <w:rFonts w:asciiTheme="minorHAnsi" w:hAnsiTheme="minorHAnsi" w:cs="Tahoma"/>
          <w:color w:val="FF0000"/>
          <w:sz w:val="28"/>
          <w:szCs w:val="22"/>
        </w:rPr>
        <w:t>07 - No posee la titulación/</w:t>
      </w:r>
      <w:proofErr w:type="spellStart"/>
      <w:r w:rsidR="000649FE" w:rsidRPr="000649FE">
        <w:rPr>
          <w:rFonts w:asciiTheme="minorHAnsi" w:hAnsiTheme="minorHAnsi" w:cs="Tahoma"/>
          <w:color w:val="FF0000"/>
          <w:sz w:val="28"/>
          <w:szCs w:val="22"/>
        </w:rPr>
        <w:t>categ.prof</w:t>
      </w:r>
      <w:proofErr w:type="spellEnd"/>
      <w:r w:rsidR="000649FE" w:rsidRPr="000649FE">
        <w:rPr>
          <w:rFonts w:asciiTheme="minorHAnsi" w:hAnsiTheme="minorHAnsi" w:cs="Tahoma"/>
          <w:color w:val="FF0000"/>
          <w:sz w:val="28"/>
          <w:szCs w:val="22"/>
        </w:rPr>
        <w:t>.</w:t>
      </w:r>
      <w:r w:rsidR="000649FE">
        <w:rPr>
          <w:rFonts w:asciiTheme="minorHAnsi" w:hAnsiTheme="minorHAnsi" w:cs="Tahoma"/>
          <w:color w:val="FF0000"/>
          <w:sz w:val="28"/>
          <w:szCs w:val="22"/>
        </w:rPr>
        <w:t xml:space="preserve"> </w:t>
      </w:r>
      <w:r w:rsidR="00C850DC">
        <w:rPr>
          <w:rFonts w:asciiTheme="minorHAnsi" w:hAnsiTheme="minorHAnsi" w:cs="Tahoma"/>
          <w:color w:val="FF0000"/>
          <w:sz w:val="28"/>
          <w:szCs w:val="22"/>
        </w:rPr>
        <w:t>------</w:t>
      </w:r>
      <w:r w:rsidR="000649FE">
        <w:rPr>
          <w:rFonts w:asciiTheme="minorHAnsi" w:hAnsiTheme="minorHAnsi" w:cs="Tahoma"/>
          <w:color w:val="FF0000"/>
          <w:sz w:val="28"/>
          <w:szCs w:val="22"/>
        </w:rPr>
        <w:t xml:space="preserve"> </w:t>
      </w:r>
      <w:r w:rsidR="000649FE" w:rsidRPr="000649FE">
        <w:rPr>
          <w:rFonts w:asciiTheme="minorHAnsi" w:hAnsiTheme="minorHAnsi" w:cs="Tahoma"/>
          <w:color w:val="FF0000"/>
          <w:sz w:val="28"/>
          <w:szCs w:val="22"/>
        </w:rPr>
        <w:t>27 - No solicita provincia/zona de bolsa</w:t>
      </w:r>
      <w:r w:rsidR="003A5EA7">
        <w:rPr>
          <w:rFonts w:asciiTheme="minorHAnsi" w:hAnsiTheme="minorHAnsi" w:cs="Tahoma"/>
          <w:color w:val="FF0000"/>
          <w:sz w:val="28"/>
          <w:szCs w:val="22"/>
        </w:rPr>
        <w:t>------------- 57- Pertenece al cuerpo convocado</w:t>
      </w:r>
    </w:p>
    <w:p w14:paraId="76C55556" w14:textId="77777777" w:rsidR="00F131B2" w:rsidRDefault="00F131B2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0B67C293" w14:textId="3B847938" w:rsidR="00F131B2" w:rsidRPr="003A5EA7" w:rsidRDefault="00F131B2" w:rsidP="00F131B2">
      <w:pPr>
        <w:jc w:val="both"/>
        <w:rPr>
          <w:rFonts w:asciiTheme="minorHAnsi" w:hAnsiTheme="minorHAnsi" w:cs="Tahoma"/>
          <w:color w:val="FF0000"/>
          <w:sz w:val="28"/>
          <w:szCs w:val="22"/>
        </w:rPr>
      </w:pPr>
      <w:proofErr w:type="gramStart"/>
      <w:r>
        <w:rPr>
          <w:rFonts w:asciiTheme="minorHAnsi" w:hAnsiTheme="minorHAnsi" w:cs="Tahoma"/>
          <w:b/>
          <w:sz w:val="28"/>
          <w:szCs w:val="22"/>
          <w:u w:val="single"/>
        </w:rPr>
        <w:t>TERCERO</w:t>
      </w:r>
      <w:r w:rsidRPr="00F131B2">
        <w:rPr>
          <w:rFonts w:asciiTheme="minorHAnsi" w:hAnsiTheme="minorHAnsi" w:cs="Tahoma"/>
          <w:b/>
          <w:sz w:val="28"/>
          <w:szCs w:val="22"/>
          <w:u w:val="single"/>
        </w:rPr>
        <w:t>.-</w:t>
      </w:r>
      <w:proofErr w:type="gramEnd"/>
      <w:r w:rsidRPr="00F131B2">
        <w:rPr>
          <w:rFonts w:asciiTheme="minorHAnsi" w:hAnsiTheme="minorHAnsi" w:cs="Tahoma"/>
          <w:sz w:val="28"/>
          <w:szCs w:val="22"/>
        </w:rPr>
        <w:t xml:space="preserve"> </w:t>
      </w:r>
      <w:r w:rsidR="005F3A4B">
        <w:rPr>
          <w:rFonts w:asciiTheme="minorHAnsi" w:hAnsiTheme="minorHAnsi" w:cs="Tahoma"/>
          <w:sz w:val="28"/>
          <w:szCs w:val="22"/>
        </w:rPr>
        <w:t xml:space="preserve">Realicé la solicitud </w:t>
      </w:r>
      <w:r w:rsidR="000649FE">
        <w:rPr>
          <w:rFonts w:asciiTheme="minorHAnsi" w:hAnsiTheme="minorHAnsi" w:cs="Tahoma"/>
          <w:sz w:val="28"/>
          <w:szCs w:val="22"/>
        </w:rPr>
        <w:t xml:space="preserve">en </w:t>
      </w:r>
      <w:r w:rsidR="005F3A4B">
        <w:rPr>
          <w:rFonts w:asciiTheme="minorHAnsi" w:hAnsiTheme="minorHAnsi" w:cs="Tahoma"/>
          <w:sz w:val="28"/>
          <w:szCs w:val="22"/>
        </w:rPr>
        <w:t xml:space="preserve">plazo </w:t>
      </w:r>
      <w:r w:rsidR="008401C3">
        <w:rPr>
          <w:rFonts w:asciiTheme="minorHAnsi" w:hAnsiTheme="minorHAnsi" w:cs="Tahoma"/>
          <w:sz w:val="28"/>
          <w:szCs w:val="22"/>
        </w:rPr>
        <w:t xml:space="preserve">a través de la </w:t>
      </w:r>
      <w:r w:rsidR="000649FE">
        <w:rPr>
          <w:rFonts w:asciiTheme="minorHAnsi" w:hAnsiTheme="minorHAnsi" w:cs="Tahoma"/>
          <w:sz w:val="28"/>
          <w:szCs w:val="22"/>
        </w:rPr>
        <w:t xml:space="preserve">aplicación informática y estamos en </w:t>
      </w:r>
      <w:r w:rsidR="00C850DC">
        <w:rPr>
          <w:rFonts w:asciiTheme="minorHAnsi" w:hAnsiTheme="minorHAnsi" w:cs="Tahoma"/>
          <w:sz w:val="28"/>
          <w:szCs w:val="22"/>
        </w:rPr>
        <w:t>plazo de subsanaciones,</w:t>
      </w:r>
      <w:r w:rsidR="000649FE">
        <w:rPr>
          <w:rFonts w:asciiTheme="minorHAnsi" w:hAnsiTheme="minorHAnsi" w:cs="Tahoma"/>
          <w:sz w:val="28"/>
          <w:szCs w:val="22"/>
        </w:rPr>
        <w:t xml:space="preserve"> </w:t>
      </w:r>
      <w:r w:rsidR="00C850DC">
        <w:rPr>
          <w:rFonts w:asciiTheme="minorHAnsi" w:hAnsiTheme="minorHAnsi" w:cs="Tahoma"/>
          <w:sz w:val="28"/>
          <w:szCs w:val="22"/>
        </w:rPr>
        <w:t xml:space="preserve">con fecha______________ </w:t>
      </w:r>
      <w:r w:rsidR="00C850DC" w:rsidRPr="003A5EA7">
        <w:rPr>
          <w:rFonts w:asciiTheme="minorHAnsi" w:hAnsiTheme="minorHAnsi" w:cs="Tahoma"/>
          <w:sz w:val="28"/>
          <w:szCs w:val="22"/>
        </w:rPr>
        <w:t xml:space="preserve">he subsanado la solicitud en la aplicación en la bolsa de empleo indicando </w:t>
      </w:r>
      <w:r w:rsidR="00C850DC" w:rsidRPr="003A5EA7">
        <w:rPr>
          <w:rFonts w:asciiTheme="minorHAnsi" w:hAnsiTheme="minorHAnsi" w:cs="Tahoma"/>
          <w:color w:val="FF0000"/>
          <w:sz w:val="28"/>
          <w:szCs w:val="22"/>
        </w:rPr>
        <w:t xml:space="preserve">que </w:t>
      </w:r>
      <w:r w:rsidR="000649FE" w:rsidRPr="003A5EA7">
        <w:rPr>
          <w:rFonts w:asciiTheme="minorHAnsi" w:hAnsiTheme="minorHAnsi" w:cs="Tahoma"/>
          <w:color w:val="FF0000"/>
          <w:sz w:val="28"/>
          <w:szCs w:val="22"/>
        </w:rPr>
        <w:t xml:space="preserve">poseo el título de ENFERMERA </w:t>
      </w:r>
      <w:r w:rsidR="003A5EA7">
        <w:rPr>
          <w:rFonts w:asciiTheme="minorHAnsi" w:hAnsiTheme="minorHAnsi" w:cs="Tahoma"/>
          <w:color w:val="FF0000"/>
          <w:sz w:val="28"/>
          <w:szCs w:val="22"/>
        </w:rPr>
        <w:t>/</w:t>
      </w:r>
      <w:r w:rsidR="000649FE" w:rsidRPr="003A5EA7">
        <w:rPr>
          <w:rFonts w:asciiTheme="minorHAnsi" w:hAnsiTheme="minorHAnsi" w:cs="Tahoma"/>
          <w:color w:val="FF0000"/>
          <w:sz w:val="28"/>
          <w:szCs w:val="22"/>
        </w:rPr>
        <w:t xml:space="preserve"> las zonas que solicito para bolsa de empleo </w:t>
      </w:r>
      <w:r w:rsidR="00C850DC" w:rsidRPr="003A5EA7">
        <w:rPr>
          <w:rFonts w:asciiTheme="minorHAnsi" w:hAnsiTheme="minorHAnsi" w:cs="Tahoma"/>
          <w:color w:val="FF0000"/>
          <w:sz w:val="28"/>
          <w:szCs w:val="22"/>
        </w:rPr>
        <w:t xml:space="preserve">que </w:t>
      </w:r>
      <w:r w:rsidR="000649FE" w:rsidRPr="003A5EA7">
        <w:rPr>
          <w:rFonts w:asciiTheme="minorHAnsi" w:hAnsiTheme="minorHAnsi" w:cs="Tahoma"/>
          <w:color w:val="FF0000"/>
          <w:sz w:val="28"/>
          <w:szCs w:val="22"/>
        </w:rPr>
        <w:t>son</w:t>
      </w:r>
      <w:r w:rsidR="00C850DC" w:rsidRPr="003A5EA7">
        <w:rPr>
          <w:rFonts w:asciiTheme="minorHAnsi" w:hAnsiTheme="minorHAnsi" w:cs="Tahoma"/>
          <w:color w:val="FF0000"/>
          <w:sz w:val="28"/>
          <w:szCs w:val="22"/>
        </w:rPr>
        <w:t xml:space="preserve"> las siguientes</w:t>
      </w:r>
      <w:r w:rsidR="000649FE" w:rsidRPr="003A5EA7">
        <w:rPr>
          <w:rFonts w:asciiTheme="minorHAnsi" w:hAnsiTheme="minorHAnsi" w:cs="Tahoma"/>
          <w:color w:val="FF0000"/>
          <w:sz w:val="28"/>
          <w:szCs w:val="22"/>
        </w:rPr>
        <w:t xml:space="preserve">: </w:t>
      </w:r>
    </w:p>
    <w:p w14:paraId="7CE181DA" w14:textId="077DC41E" w:rsidR="003A5EA7" w:rsidRPr="003A5EA7" w:rsidRDefault="003A5EA7" w:rsidP="00F131B2">
      <w:pPr>
        <w:jc w:val="both"/>
        <w:rPr>
          <w:rFonts w:asciiTheme="minorHAnsi" w:hAnsiTheme="minorHAnsi" w:cs="Tahoma"/>
          <w:color w:val="FF0000"/>
          <w:sz w:val="28"/>
          <w:szCs w:val="22"/>
        </w:rPr>
      </w:pPr>
      <w:r w:rsidRPr="003A5EA7">
        <w:rPr>
          <w:rFonts w:asciiTheme="minorHAnsi" w:hAnsiTheme="minorHAnsi" w:cs="Tahoma"/>
          <w:color w:val="FF0000"/>
          <w:sz w:val="28"/>
          <w:szCs w:val="22"/>
        </w:rPr>
        <w:t>-</w:t>
      </w:r>
    </w:p>
    <w:p w14:paraId="7ED964DF" w14:textId="133A8897" w:rsidR="003A5EA7" w:rsidRPr="003A5EA7" w:rsidRDefault="003A5EA7" w:rsidP="00F131B2">
      <w:pPr>
        <w:jc w:val="both"/>
        <w:rPr>
          <w:rFonts w:asciiTheme="minorHAnsi" w:hAnsiTheme="minorHAnsi" w:cs="Tahoma"/>
          <w:color w:val="FF0000"/>
          <w:sz w:val="28"/>
          <w:szCs w:val="22"/>
        </w:rPr>
      </w:pPr>
      <w:r w:rsidRPr="003A5EA7">
        <w:rPr>
          <w:rFonts w:asciiTheme="minorHAnsi" w:hAnsiTheme="minorHAnsi" w:cs="Tahoma"/>
          <w:color w:val="FF0000"/>
          <w:sz w:val="28"/>
          <w:szCs w:val="22"/>
        </w:rPr>
        <w:t>-</w:t>
      </w:r>
    </w:p>
    <w:p w14:paraId="4796B73C" w14:textId="2293EDE0" w:rsidR="003A5EA7" w:rsidRPr="003A5EA7" w:rsidRDefault="003A5EA7" w:rsidP="00F131B2">
      <w:pPr>
        <w:jc w:val="both"/>
        <w:rPr>
          <w:rFonts w:asciiTheme="minorHAnsi" w:hAnsiTheme="minorHAnsi" w:cs="Tahoma"/>
          <w:color w:val="FF0000"/>
          <w:sz w:val="28"/>
          <w:szCs w:val="22"/>
        </w:rPr>
      </w:pPr>
      <w:r w:rsidRPr="003A5EA7">
        <w:rPr>
          <w:rFonts w:asciiTheme="minorHAnsi" w:hAnsiTheme="minorHAnsi" w:cs="Tahoma"/>
          <w:color w:val="FF0000"/>
          <w:sz w:val="28"/>
          <w:szCs w:val="22"/>
        </w:rPr>
        <w:t>-</w:t>
      </w:r>
    </w:p>
    <w:p w14:paraId="20195FF3" w14:textId="1B62C3FB" w:rsidR="003A5EA7" w:rsidRPr="003A5EA7" w:rsidRDefault="003A5EA7" w:rsidP="00F131B2">
      <w:pPr>
        <w:jc w:val="both"/>
        <w:rPr>
          <w:rFonts w:asciiTheme="minorHAnsi" w:hAnsiTheme="minorHAnsi" w:cs="Tahoma"/>
          <w:color w:val="FF0000"/>
          <w:sz w:val="28"/>
          <w:szCs w:val="22"/>
        </w:rPr>
      </w:pPr>
      <w:r w:rsidRPr="003A5EA7">
        <w:rPr>
          <w:rFonts w:asciiTheme="minorHAnsi" w:hAnsiTheme="minorHAnsi" w:cs="Tahoma"/>
          <w:color w:val="FF0000"/>
          <w:sz w:val="28"/>
          <w:szCs w:val="22"/>
        </w:rPr>
        <w:t>-</w:t>
      </w:r>
    </w:p>
    <w:p w14:paraId="37052689" w14:textId="5BA43201" w:rsidR="003A5EA7" w:rsidRDefault="003A5EA7" w:rsidP="00F131B2">
      <w:pPr>
        <w:jc w:val="both"/>
        <w:rPr>
          <w:rFonts w:asciiTheme="minorHAnsi" w:hAnsiTheme="minorHAnsi" w:cs="Tahoma"/>
          <w:sz w:val="28"/>
          <w:szCs w:val="22"/>
        </w:rPr>
      </w:pPr>
      <w:r w:rsidRPr="003A5EA7">
        <w:rPr>
          <w:rFonts w:asciiTheme="minorHAnsi" w:hAnsiTheme="minorHAnsi" w:cs="Tahoma"/>
          <w:color w:val="FF0000"/>
          <w:sz w:val="28"/>
          <w:szCs w:val="22"/>
        </w:rPr>
        <w:t>-</w:t>
      </w:r>
    </w:p>
    <w:p w14:paraId="321FFA75" w14:textId="6F16B4A8" w:rsidR="003A5EA7" w:rsidRDefault="003A5EA7" w:rsidP="00F131B2">
      <w:pPr>
        <w:jc w:val="both"/>
        <w:rPr>
          <w:rFonts w:asciiTheme="minorHAnsi" w:hAnsiTheme="minorHAnsi" w:cs="Tahoma"/>
          <w:sz w:val="28"/>
          <w:szCs w:val="22"/>
        </w:rPr>
      </w:pPr>
      <w:r w:rsidRPr="003A5EA7">
        <w:rPr>
          <w:rFonts w:asciiTheme="minorHAnsi" w:hAnsiTheme="minorHAnsi" w:cs="Tahoma"/>
          <w:color w:val="FF0000"/>
          <w:sz w:val="28"/>
          <w:szCs w:val="22"/>
        </w:rPr>
        <w:t>existiendo un error en la Resolución de listados provisionales ya que no dispongo de nombramiento como laboral fijo en la categoría funcional de Enfermera</w:t>
      </w:r>
      <w:r>
        <w:rPr>
          <w:rFonts w:asciiTheme="minorHAnsi" w:hAnsiTheme="minorHAnsi" w:cs="Tahoma"/>
          <w:sz w:val="28"/>
          <w:szCs w:val="22"/>
        </w:rPr>
        <w:t>.</w:t>
      </w:r>
    </w:p>
    <w:p w14:paraId="02FC882A" w14:textId="77777777" w:rsidR="003A5EA7" w:rsidRPr="00F131B2" w:rsidRDefault="003A5EA7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6C895CDB" w14:textId="451F4135" w:rsidR="00EF220E" w:rsidRDefault="00EF220E" w:rsidP="00EF220E">
      <w:pPr>
        <w:jc w:val="both"/>
        <w:rPr>
          <w:rFonts w:asciiTheme="minorHAnsi" w:hAnsiTheme="minorHAnsi" w:cs="Tahoma"/>
          <w:sz w:val="28"/>
          <w:szCs w:val="22"/>
        </w:rPr>
      </w:pPr>
      <w:r w:rsidRPr="00EF220E">
        <w:rPr>
          <w:rFonts w:asciiTheme="minorHAnsi" w:hAnsiTheme="minorHAnsi" w:cs="Tahoma"/>
          <w:sz w:val="28"/>
          <w:szCs w:val="22"/>
        </w:rPr>
        <w:t xml:space="preserve">Por todo ello, </w:t>
      </w:r>
      <w:r w:rsidRPr="007A5FD3">
        <w:rPr>
          <w:rFonts w:asciiTheme="minorHAnsi" w:hAnsiTheme="minorHAnsi" w:cs="Tahoma"/>
          <w:b/>
          <w:sz w:val="28"/>
          <w:szCs w:val="22"/>
        </w:rPr>
        <w:t>SOLICITO</w:t>
      </w:r>
      <w:r w:rsidRPr="00EF220E">
        <w:rPr>
          <w:rFonts w:asciiTheme="minorHAnsi" w:hAnsiTheme="minorHAnsi" w:cs="Tahoma"/>
          <w:sz w:val="28"/>
          <w:szCs w:val="22"/>
        </w:rPr>
        <w:t>:</w:t>
      </w:r>
    </w:p>
    <w:p w14:paraId="5B1556DC" w14:textId="77777777" w:rsidR="003A5EA7" w:rsidRPr="00EF220E" w:rsidRDefault="003A5EA7" w:rsidP="00EF220E">
      <w:pPr>
        <w:jc w:val="both"/>
        <w:rPr>
          <w:rFonts w:asciiTheme="minorHAnsi" w:hAnsiTheme="minorHAnsi" w:cs="Tahoma"/>
          <w:sz w:val="28"/>
          <w:szCs w:val="22"/>
        </w:rPr>
      </w:pPr>
    </w:p>
    <w:p w14:paraId="6CBC2089" w14:textId="77777777" w:rsidR="00EF220E" w:rsidRDefault="000649FE" w:rsidP="00EF220E">
      <w:pPr>
        <w:jc w:val="both"/>
        <w:rPr>
          <w:rFonts w:asciiTheme="minorHAnsi" w:hAnsiTheme="minorHAnsi" w:cs="Tahoma"/>
          <w:sz w:val="28"/>
          <w:szCs w:val="22"/>
        </w:rPr>
      </w:pPr>
      <w:r>
        <w:rPr>
          <w:rFonts w:asciiTheme="minorHAnsi" w:hAnsiTheme="minorHAnsi" w:cs="Tahoma"/>
          <w:sz w:val="28"/>
          <w:szCs w:val="22"/>
        </w:rPr>
        <w:lastRenderedPageBreak/>
        <w:t>Tengan por subsanados los motivos de exclusión y m</w:t>
      </w:r>
      <w:r w:rsidR="000A039B">
        <w:rPr>
          <w:rFonts w:asciiTheme="minorHAnsi" w:hAnsiTheme="minorHAnsi" w:cs="Tahoma"/>
          <w:sz w:val="28"/>
          <w:szCs w:val="22"/>
        </w:rPr>
        <w:t xml:space="preserve">e incluyan en el listado de </w:t>
      </w:r>
      <w:r>
        <w:rPr>
          <w:rFonts w:asciiTheme="minorHAnsi" w:hAnsiTheme="minorHAnsi" w:cs="Tahoma"/>
          <w:sz w:val="28"/>
          <w:szCs w:val="22"/>
        </w:rPr>
        <w:t>integrantes</w:t>
      </w:r>
      <w:r w:rsidR="000A039B">
        <w:rPr>
          <w:rFonts w:asciiTheme="minorHAnsi" w:hAnsiTheme="minorHAnsi" w:cs="Tahoma"/>
          <w:sz w:val="28"/>
          <w:szCs w:val="22"/>
        </w:rPr>
        <w:t xml:space="preserve"> admitidos de la referida bolsa</w:t>
      </w:r>
      <w:r w:rsidR="007A5FD3">
        <w:rPr>
          <w:rFonts w:asciiTheme="minorHAnsi" w:hAnsiTheme="minorHAnsi" w:cs="Tahoma"/>
          <w:sz w:val="28"/>
          <w:szCs w:val="22"/>
        </w:rPr>
        <w:t>.</w:t>
      </w:r>
    </w:p>
    <w:p w14:paraId="08392607" w14:textId="77777777" w:rsidR="00EF220E" w:rsidRDefault="00EF220E" w:rsidP="00EF220E">
      <w:pPr>
        <w:jc w:val="both"/>
        <w:rPr>
          <w:rFonts w:asciiTheme="minorHAnsi" w:hAnsiTheme="minorHAnsi" w:cs="Tahoma"/>
          <w:sz w:val="28"/>
          <w:szCs w:val="22"/>
        </w:rPr>
      </w:pPr>
    </w:p>
    <w:p w14:paraId="13749092" w14:textId="77777777" w:rsidR="00EF220E" w:rsidRPr="00EF220E" w:rsidRDefault="00EF220E" w:rsidP="00EF220E">
      <w:pPr>
        <w:jc w:val="both"/>
        <w:rPr>
          <w:rFonts w:asciiTheme="minorHAnsi" w:hAnsiTheme="minorHAnsi" w:cs="Tahoma"/>
          <w:sz w:val="28"/>
          <w:szCs w:val="22"/>
        </w:rPr>
      </w:pPr>
    </w:p>
    <w:p w14:paraId="79DAE317" w14:textId="77777777" w:rsidR="00BA5340" w:rsidRPr="00EF220E" w:rsidRDefault="00BA5340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5D46D015" w14:textId="77777777" w:rsidR="00BA5340" w:rsidRPr="00EF220E" w:rsidRDefault="00BA5340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00A990AC" w14:textId="34C691B5" w:rsidR="00BA5340" w:rsidRPr="00EF220E" w:rsidRDefault="00BA5340" w:rsidP="00EF220E">
      <w:pPr>
        <w:jc w:val="both"/>
        <w:rPr>
          <w:rFonts w:asciiTheme="minorHAnsi" w:hAnsiTheme="minorHAnsi" w:cs="Tahoma"/>
          <w:sz w:val="28"/>
          <w:szCs w:val="22"/>
        </w:rPr>
      </w:pPr>
      <w:r w:rsidRPr="00EF220E">
        <w:rPr>
          <w:rFonts w:asciiTheme="minorHAnsi" w:hAnsiTheme="minorHAnsi" w:cs="Tahoma"/>
          <w:sz w:val="28"/>
          <w:szCs w:val="22"/>
        </w:rPr>
        <w:t>En     …………………………………….</w:t>
      </w:r>
      <w:r w:rsidR="004D6116">
        <w:rPr>
          <w:rFonts w:asciiTheme="minorHAnsi" w:hAnsiTheme="minorHAnsi" w:cs="Tahoma"/>
          <w:sz w:val="28"/>
          <w:szCs w:val="22"/>
        </w:rPr>
        <w:t xml:space="preserve">              </w:t>
      </w:r>
      <w:r w:rsidR="00B47412">
        <w:rPr>
          <w:rFonts w:asciiTheme="minorHAnsi" w:hAnsiTheme="minorHAnsi" w:cs="Tahoma"/>
          <w:sz w:val="28"/>
          <w:szCs w:val="22"/>
        </w:rPr>
        <w:t>de ………………</w:t>
      </w:r>
      <w:proofErr w:type="gramStart"/>
      <w:r w:rsidR="00B47412">
        <w:rPr>
          <w:rFonts w:asciiTheme="minorHAnsi" w:hAnsiTheme="minorHAnsi" w:cs="Tahoma"/>
          <w:sz w:val="28"/>
          <w:szCs w:val="22"/>
        </w:rPr>
        <w:t>…….</w:t>
      </w:r>
      <w:proofErr w:type="gramEnd"/>
      <w:r w:rsidR="00B47412">
        <w:rPr>
          <w:rFonts w:asciiTheme="minorHAnsi" w:hAnsiTheme="minorHAnsi" w:cs="Tahoma"/>
          <w:sz w:val="28"/>
          <w:szCs w:val="22"/>
        </w:rPr>
        <w:t>. 202</w:t>
      </w:r>
      <w:r w:rsidR="007B42D3">
        <w:rPr>
          <w:rFonts w:asciiTheme="minorHAnsi" w:hAnsiTheme="minorHAnsi" w:cs="Tahoma"/>
          <w:sz w:val="28"/>
          <w:szCs w:val="22"/>
        </w:rPr>
        <w:t>4</w:t>
      </w:r>
      <w:r w:rsidRPr="00EF220E">
        <w:rPr>
          <w:rFonts w:asciiTheme="minorHAnsi" w:hAnsiTheme="minorHAnsi" w:cs="Tahoma"/>
          <w:sz w:val="28"/>
          <w:szCs w:val="22"/>
        </w:rPr>
        <w:t>.</w:t>
      </w:r>
    </w:p>
    <w:p w14:paraId="041FBE33" w14:textId="77777777" w:rsidR="00BA5340" w:rsidRPr="00EF220E" w:rsidRDefault="00BA5340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50D06858" w14:textId="77777777" w:rsidR="00BA5340" w:rsidRDefault="00BA5340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663FD7AF" w14:textId="77777777" w:rsidR="00BF718C" w:rsidRPr="00EF220E" w:rsidRDefault="00BF718C" w:rsidP="00F131B2">
      <w:pPr>
        <w:jc w:val="both"/>
        <w:rPr>
          <w:rFonts w:asciiTheme="minorHAnsi" w:hAnsiTheme="minorHAnsi" w:cs="Tahoma"/>
          <w:sz w:val="28"/>
          <w:szCs w:val="22"/>
        </w:rPr>
      </w:pPr>
    </w:p>
    <w:p w14:paraId="3A423BC0" w14:textId="77777777" w:rsidR="00BA5340" w:rsidRPr="00EF220E" w:rsidRDefault="00BA5340" w:rsidP="00F131B2">
      <w:pPr>
        <w:jc w:val="both"/>
        <w:rPr>
          <w:rFonts w:asciiTheme="minorHAnsi" w:hAnsiTheme="minorHAnsi" w:cs="Tahoma"/>
          <w:sz w:val="28"/>
          <w:szCs w:val="22"/>
        </w:rPr>
      </w:pPr>
      <w:r w:rsidRPr="00EF220E">
        <w:rPr>
          <w:rFonts w:asciiTheme="minorHAnsi" w:hAnsiTheme="minorHAnsi" w:cs="Tahoma"/>
          <w:sz w:val="28"/>
          <w:szCs w:val="22"/>
        </w:rPr>
        <w:tab/>
      </w:r>
      <w:r w:rsidRPr="00EF220E">
        <w:rPr>
          <w:rFonts w:asciiTheme="minorHAnsi" w:hAnsiTheme="minorHAnsi" w:cs="Tahoma"/>
          <w:sz w:val="28"/>
          <w:szCs w:val="22"/>
        </w:rPr>
        <w:tab/>
      </w:r>
      <w:r w:rsidRPr="00EF220E">
        <w:rPr>
          <w:rFonts w:asciiTheme="minorHAnsi" w:hAnsiTheme="minorHAnsi" w:cs="Tahoma"/>
          <w:sz w:val="28"/>
          <w:szCs w:val="22"/>
        </w:rPr>
        <w:tab/>
      </w:r>
      <w:r w:rsidRPr="00EF220E">
        <w:rPr>
          <w:rFonts w:asciiTheme="minorHAnsi" w:hAnsiTheme="minorHAnsi" w:cs="Tahoma"/>
          <w:sz w:val="28"/>
          <w:szCs w:val="22"/>
        </w:rPr>
        <w:tab/>
      </w:r>
    </w:p>
    <w:p w14:paraId="19FB132A" w14:textId="77777777" w:rsidR="00BA5340" w:rsidRPr="00EF220E" w:rsidRDefault="00BA5340" w:rsidP="00EF220E">
      <w:pPr>
        <w:jc w:val="both"/>
        <w:rPr>
          <w:rFonts w:asciiTheme="minorHAnsi" w:hAnsiTheme="minorHAnsi" w:cs="Tahoma"/>
          <w:sz w:val="28"/>
          <w:szCs w:val="22"/>
        </w:rPr>
      </w:pPr>
      <w:r w:rsidRPr="00EF220E">
        <w:rPr>
          <w:rFonts w:asciiTheme="minorHAnsi" w:hAnsiTheme="minorHAnsi" w:cs="Tahoma"/>
          <w:sz w:val="28"/>
          <w:szCs w:val="22"/>
        </w:rPr>
        <w:t xml:space="preserve">Fdo.: </w:t>
      </w:r>
    </w:p>
    <w:sectPr w:rsidR="00BA5340" w:rsidRPr="00EF220E" w:rsidSect="00BF718C">
      <w:headerReference w:type="default" r:id="rId9"/>
      <w:footerReference w:type="even" r:id="rId10"/>
      <w:footerReference w:type="default" r:id="rId11"/>
      <w:type w:val="continuous"/>
      <w:pgSz w:w="11906" w:h="16838" w:code="9"/>
      <w:pgMar w:top="1843" w:right="1474" w:bottom="1531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A063" w14:textId="77777777" w:rsidR="00664834" w:rsidRDefault="00664834" w:rsidP="00263BFD">
      <w:r>
        <w:separator/>
      </w:r>
    </w:p>
  </w:endnote>
  <w:endnote w:type="continuationSeparator" w:id="0">
    <w:p w14:paraId="4021F0F5" w14:textId="77777777" w:rsidR="00664834" w:rsidRDefault="00664834" w:rsidP="0026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A4BC" w14:textId="77777777" w:rsidR="00BF718C" w:rsidRDefault="002D05B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71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8D7951" w14:textId="77777777" w:rsidR="00BF718C" w:rsidRDefault="00BF71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3D3E" w14:textId="77777777" w:rsidR="00BF718C" w:rsidRDefault="00BF718C">
    <w:pPr>
      <w:pStyle w:val="Piedepgina"/>
      <w:framePr w:wrap="around" w:vAnchor="text" w:hAnchor="margin" w:xAlign="center" w:y="1"/>
      <w:rPr>
        <w:rStyle w:val="Nmerodepgina"/>
      </w:rPr>
    </w:pPr>
  </w:p>
  <w:p w14:paraId="77A45D78" w14:textId="77777777" w:rsidR="00BF718C" w:rsidRPr="00C7077D" w:rsidRDefault="00BF718C" w:rsidP="00F131B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F55B7" w14:textId="77777777" w:rsidR="00664834" w:rsidRDefault="00664834" w:rsidP="00263BFD">
      <w:r>
        <w:separator/>
      </w:r>
    </w:p>
  </w:footnote>
  <w:footnote w:type="continuationSeparator" w:id="0">
    <w:p w14:paraId="48B9108C" w14:textId="77777777" w:rsidR="00664834" w:rsidRDefault="00664834" w:rsidP="0026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B547" w14:textId="77777777" w:rsidR="00BF718C" w:rsidRDefault="00BF718C">
    <w:pPr>
      <w:pStyle w:val="Encabezado"/>
      <w:tabs>
        <w:tab w:val="clear" w:pos="8504"/>
        <w:tab w:val="right" w:pos="9180"/>
      </w:tabs>
      <w:ind w:left="-540" w:right="-6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40"/>
    <w:rsid w:val="000649FE"/>
    <w:rsid w:val="000A039B"/>
    <w:rsid w:val="00172261"/>
    <w:rsid w:val="00187C2B"/>
    <w:rsid w:val="00263BFD"/>
    <w:rsid w:val="002D05B0"/>
    <w:rsid w:val="00342C11"/>
    <w:rsid w:val="003A5EA7"/>
    <w:rsid w:val="0040474B"/>
    <w:rsid w:val="00473D76"/>
    <w:rsid w:val="004A363E"/>
    <w:rsid w:val="004D6116"/>
    <w:rsid w:val="00522DE5"/>
    <w:rsid w:val="00585925"/>
    <w:rsid w:val="005E0E4B"/>
    <w:rsid w:val="005F3A4B"/>
    <w:rsid w:val="00664834"/>
    <w:rsid w:val="00677FAE"/>
    <w:rsid w:val="007A5FD3"/>
    <w:rsid w:val="007B42D3"/>
    <w:rsid w:val="008401C3"/>
    <w:rsid w:val="00841C5F"/>
    <w:rsid w:val="008E06C1"/>
    <w:rsid w:val="009B6A6F"/>
    <w:rsid w:val="00AC7709"/>
    <w:rsid w:val="00AF5166"/>
    <w:rsid w:val="00B47412"/>
    <w:rsid w:val="00B57568"/>
    <w:rsid w:val="00B877AB"/>
    <w:rsid w:val="00B90E80"/>
    <w:rsid w:val="00BA5340"/>
    <w:rsid w:val="00BF718C"/>
    <w:rsid w:val="00C850DC"/>
    <w:rsid w:val="00C86D84"/>
    <w:rsid w:val="00D93CE4"/>
    <w:rsid w:val="00EF220E"/>
    <w:rsid w:val="00F131B2"/>
    <w:rsid w:val="00F75741"/>
    <w:rsid w:val="00FB1AF2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0CB7"/>
  <w15:docId w15:val="{9FB0A3C7-B12A-45FF-AFCE-72BD3AD3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A53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A534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BA5340"/>
  </w:style>
  <w:style w:type="paragraph" w:styleId="Encabezado">
    <w:name w:val="header"/>
    <w:basedOn w:val="Normal"/>
    <w:link w:val="EncabezadoCar"/>
    <w:rsid w:val="00BA53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A534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7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208CD8BF1434D98431BC90F645FAD" ma:contentTypeVersion="12" ma:contentTypeDescription="Crear nuevo documento." ma:contentTypeScope="" ma:versionID="f00345defbb307595d2f78bc9c59d8d5">
  <xsd:schema xmlns:xsd="http://www.w3.org/2001/XMLSchema" xmlns:xs="http://www.w3.org/2001/XMLSchema" xmlns:p="http://schemas.microsoft.com/office/2006/metadata/properties" xmlns:ns2="0bc2df73-4254-40e2-a870-3c552c93e24a" xmlns:ns3="ae41bac7-a9ce-4c44-bd44-8aca0b8dd67a" targetNamespace="http://schemas.microsoft.com/office/2006/metadata/properties" ma:root="true" ma:fieldsID="b58777531d1627d169ff843a02601cf7" ns2:_="" ns3:_="">
    <xsd:import namespace="0bc2df73-4254-40e2-a870-3c552c93e24a"/>
    <xsd:import namespace="ae41bac7-a9ce-4c44-bd44-8aca0b8dd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2df73-4254-40e2-a870-3c552c93e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bac7-a9ce-4c44-bd44-8aca0b8dd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E43DB-9A29-42E8-99FF-0E929E99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2df73-4254-40e2-a870-3c552c93e24a"/>
    <ds:schemaRef ds:uri="ae41bac7-a9ce-4c44-bd44-8aca0b8dd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9A778-62FB-4087-8A99-3C6049622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7528B-0171-4747-B899-4459383220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 San Martín</cp:lastModifiedBy>
  <cp:revision>3</cp:revision>
  <dcterms:created xsi:type="dcterms:W3CDTF">2024-07-31T07:42:00Z</dcterms:created>
  <dcterms:modified xsi:type="dcterms:W3CDTF">2024-07-31T07:44:00Z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0x010100606208CD8BF1434D98431BC90F645FAD</vt:lpwstr>
  </property>
  <property fmtid="{D5CDD505-2E9C-101B-9397-08002B2CF9AE}" pid="3" name="Order">
    <vt:r8>7308600</vt:r8>
  </property>
</Properties>
</file>